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9" w:rsidRDefault="00EB41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4119" w:rsidRDefault="00EB4119">
      <w:pPr>
        <w:pStyle w:val="ConsPlusNormal"/>
        <w:jc w:val="both"/>
        <w:outlineLvl w:val="0"/>
      </w:pPr>
    </w:p>
    <w:p w:rsidR="00EB4119" w:rsidRDefault="00EB41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B4119" w:rsidRDefault="00EB4119">
      <w:pPr>
        <w:pStyle w:val="ConsPlusTitle"/>
        <w:jc w:val="center"/>
      </w:pPr>
    </w:p>
    <w:p w:rsidR="00EB4119" w:rsidRDefault="00EB4119">
      <w:pPr>
        <w:pStyle w:val="ConsPlusTitle"/>
        <w:jc w:val="center"/>
      </w:pPr>
      <w:r>
        <w:t>ПОСТАНОВЛЕНИЕ</w:t>
      </w:r>
    </w:p>
    <w:p w:rsidR="00EB4119" w:rsidRDefault="00EB4119">
      <w:pPr>
        <w:pStyle w:val="ConsPlusTitle"/>
        <w:jc w:val="center"/>
      </w:pPr>
      <w:r>
        <w:t>от 24 марта 2022 г. N 448</w:t>
      </w:r>
    </w:p>
    <w:p w:rsidR="00EB4119" w:rsidRDefault="00EB4119">
      <w:pPr>
        <w:pStyle w:val="ConsPlusTitle"/>
        <w:jc w:val="center"/>
      </w:pPr>
    </w:p>
    <w:p w:rsidR="00EB4119" w:rsidRDefault="00EB4119">
      <w:pPr>
        <w:pStyle w:val="ConsPlusTitle"/>
        <w:jc w:val="center"/>
      </w:pPr>
      <w:r>
        <w:t>ОБ ОСОБЕННОСТЯХ</w:t>
      </w:r>
    </w:p>
    <w:p w:rsidR="00EB4119" w:rsidRDefault="00EB4119">
      <w:pPr>
        <w:pStyle w:val="ConsPlusTitle"/>
        <w:jc w:val="center"/>
      </w:pPr>
      <w:r>
        <w:t>ОСУЩЕСТВЛЕНИЯ ГОСУДАРСТВЕННОГО КОНТРОЛЯ (НАДЗОРА),</w:t>
      </w:r>
    </w:p>
    <w:p w:rsidR="00EB4119" w:rsidRDefault="00EB4119">
      <w:pPr>
        <w:pStyle w:val="ConsPlusTitle"/>
        <w:jc w:val="center"/>
      </w:pPr>
      <w:r>
        <w:t>МУНИЦИПАЛЬНОГО КОНТРОЛЯ В ОТНОШЕНИИ АККРЕДИТОВАННЫХ</w:t>
      </w:r>
    </w:p>
    <w:p w:rsidR="00EB4119" w:rsidRDefault="00EB4119">
      <w:pPr>
        <w:pStyle w:val="ConsPlusTitle"/>
        <w:jc w:val="center"/>
      </w:pPr>
      <w:r>
        <w:t>ОРГАНИЗАЦИЙ, ОСУЩЕСТВЛЯЮЩИХ ДЕЯТЕЛЬНОСТЬ В ОБЛАСТИ</w:t>
      </w:r>
    </w:p>
    <w:p w:rsidR="00EB4119" w:rsidRDefault="00EB4119">
      <w:pPr>
        <w:pStyle w:val="ConsPlusTitle"/>
        <w:jc w:val="center"/>
      </w:pPr>
      <w:r>
        <w:t>ИНФОРМАЦИОННЫХ ТЕХНОЛОГИЙ, И О ВНЕСЕНИИ ИЗМЕНЕНИЙ</w:t>
      </w:r>
    </w:p>
    <w:p w:rsidR="00EB4119" w:rsidRDefault="00EB4119">
      <w:pPr>
        <w:pStyle w:val="ConsPlusTitle"/>
        <w:jc w:val="center"/>
      </w:pPr>
      <w:r>
        <w:t>В НЕКОТОРЫЕ АКТЫ ПРАВИТЕЛЬСТВА РОССИЙСКОЙ ФЕДЕРАЦИИ</w:t>
      </w:r>
    </w:p>
    <w:p w:rsidR="00EB4119" w:rsidRDefault="00EB4119">
      <w:pPr>
        <w:pStyle w:val="ConsPlusNormal"/>
        <w:jc w:val="both"/>
      </w:pPr>
    </w:p>
    <w:p w:rsidR="00EB4119" w:rsidRDefault="00EB411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B4119" w:rsidRDefault="00EB4119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в отношении объектов контроля аккредитованных организаций, осуществляющих деятельность в области информационных технологий, включенных в реестр аккредитованных организаций, осуществляющих деятельность в области информационных технологий в соответствии с </w:t>
      </w:r>
      <w:hyperlink r:id="rId5">
        <w:r>
          <w:rPr>
            <w:color w:val="0000FF"/>
          </w:rPr>
          <w:t>Положением</w:t>
        </w:r>
      </w:hyperlink>
      <w:r>
        <w:t xml:space="preserve"> о государственной аккредитации организаций, осуществляющих деятельность в области информационных технологий, утвержденным постановлением Правительства Российской Федерации от 18 июня 2021 г. N 929 "О государственной аккредитации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самообследования).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2. Плановые контрольные (надзорные) мероприятия, плановые проверки по видам контроля, указанным в </w:t>
      </w:r>
      <w:hyperlink w:anchor="P14">
        <w:r>
          <w:rPr>
            <w:color w:val="0000FF"/>
          </w:rPr>
          <w:t>пункте 1</w:t>
        </w:r>
      </w:hyperlink>
      <w:r>
        <w:t xml:space="preserve"> настоящего постановления, не включаются в планы проведения плановых контрольных (надзорных) мероприятий, планы проведения плановых проверок на 2023 и 2024 годы.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3. В отношении контрольных (надзорных) мероприятий, проверок, проведение которых не допускается в соответствии с </w:t>
      </w:r>
      <w:hyperlink w:anchor="P14">
        <w:r>
          <w:rPr>
            <w:color w:val="0000FF"/>
          </w:rPr>
          <w:t>пунктом 1</w:t>
        </w:r>
      </w:hyperlink>
      <w:r>
        <w:t xml:space="preserve"> настоящего постановления и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4. Проведение контрольных (надзорных) мероприятий, проверок, проведение которых не допускается в соответствии с </w:t>
      </w:r>
      <w:hyperlink w:anchor="P14">
        <w:r>
          <w:rPr>
            <w:color w:val="0000FF"/>
          </w:rPr>
          <w:t>пунктом 1</w:t>
        </w:r>
      </w:hyperlink>
      <w:r>
        <w:t xml:space="preserve"> настоящего постановления, не завершенных на день вступления в силу настоящего постановления, не допускается.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lastRenderedPageBreak/>
        <w:t>Такие контрольные (надзорные) мероприятия, проверки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3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EB4119" w:rsidRDefault="00EB4119">
      <w:pPr>
        <w:pStyle w:val="ConsPlusNormal"/>
        <w:jc w:val="both"/>
      </w:pPr>
    </w:p>
    <w:p w:rsidR="00EB4119" w:rsidRDefault="00EB4119">
      <w:pPr>
        <w:pStyle w:val="ConsPlusNormal"/>
        <w:jc w:val="right"/>
      </w:pPr>
      <w:r>
        <w:t>Председатель Правительства</w:t>
      </w:r>
    </w:p>
    <w:p w:rsidR="00EB4119" w:rsidRDefault="00EB4119">
      <w:pPr>
        <w:pStyle w:val="ConsPlusNormal"/>
        <w:jc w:val="right"/>
      </w:pPr>
      <w:r>
        <w:t>Российской Федерации</w:t>
      </w:r>
    </w:p>
    <w:p w:rsidR="00EB4119" w:rsidRDefault="00EB4119">
      <w:pPr>
        <w:pStyle w:val="ConsPlusNormal"/>
        <w:jc w:val="right"/>
      </w:pPr>
      <w:r>
        <w:t>М.МИШУСТИН</w:t>
      </w:r>
    </w:p>
    <w:p w:rsidR="00EB4119" w:rsidRDefault="00EB4119">
      <w:pPr>
        <w:pStyle w:val="ConsPlusNormal"/>
        <w:ind w:firstLine="540"/>
        <w:jc w:val="both"/>
      </w:pPr>
    </w:p>
    <w:p w:rsidR="00EB4119" w:rsidRDefault="00EB4119">
      <w:pPr>
        <w:pStyle w:val="ConsPlusNormal"/>
        <w:ind w:firstLine="540"/>
        <w:jc w:val="both"/>
      </w:pPr>
    </w:p>
    <w:p w:rsidR="00EB4119" w:rsidRDefault="00EB4119">
      <w:pPr>
        <w:pStyle w:val="ConsPlusNormal"/>
        <w:ind w:firstLine="540"/>
        <w:jc w:val="both"/>
      </w:pPr>
    </w:p>
    <w:p w:rsidR="00EB4119" w:rsidRDefault="00EB4119">
      <w:pPr>
        <w:pStyle w:val="ConsPlusNormal"/>
        <w:ind w:firstLine="540"/>
        <w:jc w:val="both"/>
      </w:pPr>
    </w:p>
    <w:p w:rsidR="00EB4119" w:rsidRDefault="00EB4119">
      <w:pPr>
        <w:pStyle w:val="ConsPlusNormal"/>
        <w:ind w:firstLine="540"/>
        <w:jc w:val="both"/>
      </w:pPr>
    </w:p>
    <w:p w:rsidR="00EB4119" w:rsidRDefault="00EB4119">
      <w:pPr>
        <w:pStyle w:val="ConsPlusNormal"/>
        <w:jc w:val="right"/>
        <w:outlineLvl w:val="0"/>
      </w:pPr>
      <w:r>
        <w:t>Утверждены</w:t>
      </w:r>
    </w:p>
    <w:p w:rsidR="00EB4119" w:rsidRDefault="00EB4119">
      <w:pPr>
        <w:pStyle w:val="ConsPlusNormal"/>
        <w:jc w:val="right"/>
      </w:pPr>
      <w:r>
        <w:t>постановлением Правительства</w:t>
      </w:r>
    </w:p>
    <w:p w:rsidR="00EB4119" w:rsidRDefault="00EB4119">
      <w:pPr>
        <w:pStyle w:val="ConsPlusNormal"/>
        <w:jc w:val="right"/>
      </w:pPr>
      <w:r>
        <w:t>Российской Федерации</w:t>
      </w:r>
    </w:p>
    <w:p w:rsidR="00EB4119" w:rsidRDefault="00EB4119">
      <w:pPr>
        <w:pStyle w:val="ConsPlusNormal"/>
        <w:jc w:val="right"/>
      </w:pPr>
      <w:r>
        <w:t>от 24 марта 2022 г. N 448</w:t>
      </w:r>
    </w:p>
    <w:p w:rsidR="00EB4119" w:rsidRDefault="00EB4119">
      <w:pPr>
        <w:pStyle w:val="ConsPlusNormal"/>
        <w:jc w:val="both"/>
      </w:pPr>
    </w:p>
    <w:p w:rsidR="00EB4119" w:rsidRDefault="00EB4119">
      <w:pPr>
        <w:pStyle w:val="ConsPlusTitle"/>
        <w:jc w:val="center"/>
      </w:pPr>
      <w:bookmarkStart w:id="1" w:name="P38"/>
      <w:bookmarkEnd w:id="1"/>
      <w:r>
        <w:t>ИЗМЕНЕНИЯ,</w:t>
      </w:r>
    </w:p>
    <w:p w:rsidR="00EB4119" w:rsidRDefault="00EB411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B4119" w:rsidRDefault="00EB4119">
      <w:pPr>
        <w:pStyle w:val="ConsPlusNormal"/>
        <w:jc w:val="both"/>
      </w:pPr>
    </w:p>
    <w:p w:rsidR="00EB4119" w:rsidRDefault="00EB4119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(Официальный интернет-портал правовой информации (www.pravo.gov.ru), 2022, 10 марта, N 0001202203100013) следующие изменения: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пункт 1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пункте 3</w:t>
        </w:r>
      </w:hyperlink>
      <w:r>
        <w:t>:</w:t>
      </w:r>
    </w:p>
    <w:p w:rsidR="00EB4119" w:rsidRDefault="00EB411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абзац первый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</w:t>
      </w:r>
      <w:r>
        <w:lastRenderedPageBreak/>
        <w:t>контроль за осуществлением органами местного самоуправления отдельных государственных полномочий)";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подпункте "б"</w:t>
        </w:r>
      </w:hyperlink>
      <w:r>
        <w:t>: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шестом</w:t>
        </w:r>
      </w:hyperlink>
      <w:r>
        <w:t>: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после слов "объектов культурного наследия" дополнить словами ", федерального государственного контроля (надзора) в сфере обращения лекарственных средств";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абзаце седьмом</w:t>
        </w:r>
      </w:hyperlink>
      <w:r>
        <w:t xml:space="preserve">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 w:rsidR="00EB4119" w:rsidRDefault="00EB4119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"внеплановые проверки, основания для проведения которых установлены </w:t>
      </w:r>
      <w:hyperlink r:id="rId16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в) </w:t>
      </w:r>
      <w:hyperlink r:id="rId17">
        <w:r>
          <w:rPr>
            <w:color w:val="0000FF"/>
          </w:rPr>
          <w:t>пункт 10</w:t>
        </w:r>
      </w:hyperlink>
      <w:r>
        <w:t>: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после слов "нарушения обязательных требований" дополнить словами ", контрольных (надзорных) мероприятий без взаимодействия, мероприятий по контролю без взаимодействия";</w:t>
      </w:r>
    </w:p>
    <w:p w:rsidR="00EB4119" w:rsidRDefault="00EB4119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дополнить</w:t>
        </w:r>
      </w:hyperlink>
      <w:r>
        <w:t xml:space="preserve"> предложением следующего содержания: "Проведение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г)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10(1) следующего содержания: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>"10(1).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д) </w:t>
      </w:r>
      <w:hyperlink r:id="rId20">
        <w:r>
          <w:rPr>
            <w:color w:val="0000FF"/>
          </w:rPr>
          <w:t>пункт 11</w:t>
        </w:r>
      </w:hyperlink>
      <w:r>
        <w:t xml:space="preserve">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е) </w:t>
      </w:r>
      <w:hyperlink r:id="rId2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"11(1).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2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671-р.".</w:t>
      </w:r>
    </w:p>
    <w:p w:rsidR="00EB4119" w:rsidRDefault="00EB4119">
      <w:pPr>
        <w:pStyle w:val="ConsPlusNormal"/>
        <w:spacing w:before="220"/>
        <w:ind w:firstLine="540"/>
        <w:jc w:val="both"/>
      </w:pPr>
      <w:r>
        <w:t xml:space="preserve">2. В </w:t>
      </w:r>
      <w:hyperlink r:id="rId23">
        <w:r>
          <w:rPr>
            <w:color w:val="0000FF"/>
          </w:rPr>
          <w:t>подпункте "в" пункта 2</w:t>
        </w:r>
      </w:hyperlink>
      <w:r>
        <w:t xml:space="preserve"> приложения N 17 к постановлению Правительства Российской Федерации от 12 марта 2022 г. N 353 "Об особенностях разрешительной деятельности в Российской </w:t>
      </w:r>
      <w:r>
        <w:lastRenderedPageBreak/>
        <w:t>Федерации в 2022 году" (Официальный интернет-портал правовой информации (www.pravo.gov.ru), 2022, 14 марта, N 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 аккредитованных лиц, выполняющих работы и (или) оказывающих услуги по обеспечению единства измерений".</w:t>
      </w:r>
    </w:p>
    <w:p w:rsidR="00EB4119" w:rsidRDefault="00EB4119">
      <w:pPr>
        <w:pStyle w:val="ConsPlusNormal"/>
        <w:jc w:val="both"/>
      </w:pPr>
    </w:p>
    <w:p w:rsidR="00EB4119" w:rsidRDefault="00EB4119">
      <w:pPr>
        <w:pStyle w:val="ConsPlusNormal"/>
        <w:jc w:val="both"/>
      </w:pPr>
    </w:p>
    <w:p w:rsidR="00EB4119" w:rsidRDefault="00EB41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C4E" w:rsidRDefault="00587C4E">
      <w:bookmarkStart w:id="2" w:name="_GoBack"/>
      <w:bookmarkEnd w:id="2"/>
    </w:p>
    <w:sectPr w:rsidR="00587C4E" w:rsidSect="00C2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19"/>
    <w:rsid w:val="00587C4E"/>
    <w:rsid w:val="00E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7DA3-DAC1-43C2-9671-94F2A7D4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41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41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755ED11C6E4CA1C84247B290B2F620CFE51679D2F8C379099E7B6EB96A909FA76CD37EF7CEF12C257039E490717L" TargetMode="External"/><Relationship Id="rId13" Type="http://schemas.openxmlformats.org/officeDocument/2006/relationships/hyperlink" Target="consultantplus://offline/ref=395755ED11C6E4CA1C84247B290B2F620CFE51679D2F8C379099E7B6EB96A909E876953BED7AF116C34255CF0F21B5598E42970C695149E80B13L" TargetMode="External"/><Relationship Id="rId18" Type="http://schemas.openxmlformats.org/officeDocument/2006/relationships/hyperlink" Target="consultantplus://offline/ref=395755ED11C6E4CA1C84247B290B2F620CFE51679D2F8C379099E7B6EB96A909E876953BED7AF117C74255CF0F21B5598E42970C695149E80B1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5755ED11C6E4CA1C84247B290B2F620CFE51679D2F8C379099E7B6EB96A909FA76CD37EF7CEF12C257039E490717L" TargetMode="External"/><Relationship Id="rId7" Type="http://schemas.openxmlformats.org/officeDocument/2006/relationships/hyperlink" Target="consultantplus://offline/ref=372B09E1F9842560E4E2BB860DDA7FEF5C3380453733D0D127B7827C78926FC3A259F4062CE316BA1B895557721E8DF0BA7CAAEB5F23BAD9z815L" TargetMode="External"/><Relationship Id="rId12" Type="http://schemas.openxmlformats.org/officeDocument/2006/relationships/hyperlink" Target="consultantplus://offline/ref=395755ED11C6E4CA1C84247B290B2F620CFE51679D2F8C379099E7B6EB96A909E876953BED7AF111C64255CF0F21B5598E42970C695149E80B13L" TargetMode="External"/><Relationship Id="rId17" Type="http://schemas.openxmlformats.org/officeDocument/2006/relationships/hyperlink" Target="consultantplus://offline/ref=395755ED11C6E4CA1C84247B290B2F620CFE51679D2F8C379099E7B6EB96A909E876953BED7AF117C74255CF0F21B5598E42970C695149E80B13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5755ED11C6E4CA1C84247B290B2F620CFD526497258C379099E7B6EB96A909E8769539EC7DFA46920D54934972A65B8942950D750510L" TargetMode="External"/><Relationship Id="rId20" Type="http://schemas.openxmlformats.org/officeDocument/2006/relationships/hyperlink" Target="consultantplus://offline/ref=395755ED11C6E4CA1C84247B290B2F620CFE51679D2F8C379099E7B6EB96A909E876953BED7AF117C64255CF0F21B5598E42970C695149E80B1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B09E1F9842560E4E2BB860DDA7FEF5C3380473E32D0D127B7827C78926FC3A259F4062CE311BC1C895557721E8DF0BA7CAAEB5F23BAD9z815L" TargetMode="External"/><Relationship Id="rId11" Type="http://schemas.openxmlformats.org/officeDocument/2006/relationships/hyperlink" Target="consultantplus://offline/ref=395755ED11C6E4CA1C84247B290B2F620CFE51679D2F8C379099E7B6EB96A909E876953BED7AF110C54255CF0F21B5598E42970C695149E80B13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72B09E1F9842560E4E2BB860DDA7FEF5C338146383ED0D127B7827C78926FC3A259F4062CE317BB10895557721E8DF0BA7CAAEB5F23BAD9z815L" TargetMode="External"/><Relationship Id="rId15" Type="http://schemas.openxmlformats.org/officeDocument/2006/relationships/hyperlink" Target="consultantplus://offline/ref=395755ED11C6E4CA1C84247B290B2F620CFE51679D2F8C379099E7B6EB96A909E876953BED7AF111C64255CF0F21B5598E42970C695149E80B13L" TargetMode="External"/><Relationship Id="rId23" Type="http://schemas.openxmlformats.org/officeDocument/2006/relationships/hyperlink" Target="consultantplus://offline/ref=395755ED11C6E4CA1C84247B290B2F620CFE51619A2B8C379099E7B6EB96A909E876953BED7AF210CA4255CF0F21B5598E42970C695149E80B13L" TargetMode="External"/><Relationship Id="rId10" Type="http://schemas.openxmlformats.org/officeDocument/2006/relationships/hyperlink" Target="consultantplus://offline/ref=395755ED11C6E4CA1C84247B290B2F620CFE51679D2F8C379099E7B6EB96A909E876953BED7AF110C54255CF0F21B5598E42970C695149E80B13L" TargetMode="External"/><Relationship Id="rId19" Type="http://schemas.openxmlformats.org/officeDocument/2006/relationships/hyperlink" Target="consultantplus://offline/ref=395755ED11C6E4CA1C84247B290B2F620CFE51679D2F8C379099E7B6EB96A909FA76CD37EF7CEF12C257039E49071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5755ED11C6E4CA1C84247B290B2F620CFE51679D2F8C379099E7B6EB96A909E876953BED7AF112C64255CF0F21B5598E42970C695149E80B13L" TargetMode="External"/><Relationship Id="rId14" Type="http://schemas.openxmlformats.org/officeDocument/2006/relationships/hyperlink" Target="consultantplus://offline/ref=395755ED11C6E4CA1C84247B290B2F620CFE51679D2F8C379099E7B6EB96A909E876953BED7AF116C24255CF0F21B5598E42970C695149E80B13L" TargetMode="External"/><Relationship Id="rId22" Type="http://schemas.openxmlformats.org/officeDocument/2006/relationships/hyperlink" Target="consultantplus://offline/ref=395755ED11C6E4CA1C84247B290B2F620CFC566397248C379099E7B6EB96A909FA76CD37EF7CEF12C257039E49071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Янаев Василий</dc:creator>
  <cp:keywords/>
  <dc:description/>
  <cp:lastModifiedBy>Янаев Василий</cp:lastModifiedBy>
  <cp:revision>1</cp:revision>
  <dcterms:created xsi:type="dcterms:W3CDTF">2023-01-26T11:53:00Z</dcterms:created>
  <dcterms:modified xsi:type="dcterms:W3CDTF">2023-01-26T11:53:00Z</dcterms:modified>
</cp:coreProperties>
</file>